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pPr w:leftFromText="141" w:rightFromText="141" w:vertAnchor="text" w:horzAnchor="margin" w:tblpY="-153"/>
        <w:tblW w:w="10740" w:type="dxa"/>
        <w:tblLayout w:type="fixed"/>
        <w:tblLook w:val="04A0" w:firstRow="1" w:lastRow="0" w:firstColumn="1" w:lastColumn="0" w:noHBand="0" w:noVBand="1"/>
      </w:tblPr>
      <w:tblGrid>
        <w:gridCol w:w="2405"/>
        <w:gridCol w:w="4933"/>
        <w:gridCol w:w="992"/>
        <w:gridCol w:w="1417"/>
        <w:gridCol w:w="993"/>
      </w:tblGrid>
      <w:tr w:rsidR="002A1C93" w:rsidRPr="00AC1E6B" w:rsidTr="008D6B35">
        <w:trPr>
          <w:trHeight w:val="176"/>
        </w:trPr>
        <w:tc>
          <w:tcPr>
            <w:tcW w:w="2405" w:type="dxa"/>
            <w:vAlign w:val="center"/>
          </w:tcPr>
          <w:p w:rsidR="002A1C93" w:rsidRPr="00A1347D" w:rsidRDefault="002A1C93" w:rsidP="00013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1C93">
              <w:rPr>
                <w:rFonts w:ascii="Arial" w:hAnsi="Arial" w:cs="Arial"/>
                <w:b/>
                <w:sz w:val="32"/>
                <w:szCs w:val="20"/>
              </w:rPr>
              <w:t>Technologie</w:t>
            </w:r>
          </w:p>
        </w:tc>
        <w:tc>
          <w:tcPr>
            <w:tcW w:w="4933" w:type="dxa"/>
            <w:vAlign w:val="center"/>
          </w:tcPr>
          <w:p w:rsidR="002A1C93" w:rsidRPr="00A1347D" w:rsidRDefault="002A1C93" w:rsidP="00013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1C93">
              <w:rPr>
                <w:rFonts w:ascii="Arial" w:hAnsi="Arial" w:cs="Arial"/>
                <w:b/>
                <w:szCs w:val="20"/>
              </w:rPr>
              <w:t>Synthèse N°</w:t>
            </w:r>
          </w:p>
        </w:tc>
        <w:tc>
          <w:tcPr>
            <w:tcW w:w="992" w:type="dxa"/>
            <w:vAlign w:val="center"/>
          </w:tcPr>
          <w:p w:rsidR="002A1C93" w:rsidRPr="00A1347D" w:rsidRDefault="002A1C93" w:rsidP="00013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Cycle 4</w:t>
            </w:r>
          </w:p>
        </w:tc>
        <w:tc>
          <w:tcPr>
            <w:tcW w:w="2410" w:type="dxa"/>
            <w:gridSpan w:val="2"/>
            <w:vAlign w:val="center"/>
          </w:tcPr>
          <w:p w:rsidR="002A1C93" w:rsidRPr="00A1347D" w:rsidRDefault="002A1C93" w:rsidP="00013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Collège</w:t>
            </w:r>
            <w:r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Pr="009E3EFA">
              <w:rPr>
                <w:rFonts w:ascii="Arial" w:hAnsi="Arial" w:cs="Arial"/>
                <w:b/>
                <w:sz w:val="18"/>
                <w:szCs w:val="20"/>
              </w:rPr>
              <w:t>Les Pierres Plantes</w:t>
            </w:r>
          </w:p>
        </w:tc>
      </w:tr>
      <w:tr w:rsidR="004F63AF" w:rsidRPr="00AC1E6B" w:rsidTr="008D6B35">
        <w:trPr>
          <w:trHeight w:val="555"/>
        </w:trPr>
        <w:tc>
          <w:tcPr>
            <w:tcW w:w="2405" w:type="dxa"/>
            <w:shd w:val="clear" w:color="auto" w:fill="B8CCE4" w:themeFill="accent1" w:themeFillTint="66"/>
            <w:vAlign w:val="center"/>
          </w:tcPr>
          <w:p w:rsidR="004F63AF" w:rsidRPr="00A1347D" w:rsidRDefault="004F63AF" w:rsidP="0001353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t>Thématique principale</w:t>
            </w:r>
          </w:p>
        </w:tc>
        <w:tc>
          <w:tcPr>
            <w:tcW w:w="8335" w:type="dxa"/>
            <w:gridSpan w:val="4"/>
            <w:shd w:val="clear" w:color="auto" w:fill="B8CCE4" w:themeFill="accent1" w:themeFillTint="66"/>
            <w:vAlign w:val="center"/>
          </w:tcPr>
          <w:p w:rsidR="004F63AF" w:rsidRPr="004F63AF" w:rsidRDefault="004F63AF" w:rsidP="00013534">
            <w:pPr>
              <w:jc w:val="center"/>
              <w:rPr>
                <w:b/>
                <w:sz w:val="28"/>
              </w:rPr>
            </w:pPr>
            <w:r w:rsidRPr="002A1C93">
              <w:rPr>
                <w:b/>
                <w:sz w:val="32"/>
              </w:rPr>
              <w:t>L’informatique et la programmation</w:t>
            </w:r>
          </w:p>
        </w:tc>
      </w:tr>
      <w:tr w:rsidR="004F63AF" w:rsidRPr="00AC1E6B" w:rsidTr="008D6B35">
        <w:trPr>
          <w:trHeight w:val="176"/>
        </w:trPr>
        <w:tc>
          <w:tcPr>
            <w:tcW w:w="2405" w:type="dxa"/>
            <w:vAlign w:val="center"/>
          </w:tcPr>
          <w:p w:rsidR="004F63AF" w:rsidRPr="004F63AF" w:rsidRDefault="004F63AF" w:rsidP="00013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3AF">
              <w:rPr>
                <w:rFonts w:ascii="Arial" w:hAnsi="Arial" w:cs="Arial"/>
                <w:sz w:val="20"/>
                <w:szCs w:val="20"/>
              </w:rPr>
              <w:t>Attendu de fin de cycle</w:t>
            </w:r>
            <w:r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8335" w:type="dxa"/>
            <w:gridSpan w:val="4"/>
            <w:vAlign w:val="center"/>
          </w:tcPr>
          <w:p w:rsidR="004F63AF" w:rsidRPr="004F63AF" w:rsidRDefault="004F63AF" w:rsidP="00013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3AF">
              <w:rPr>
                <w:rFonts w:ascii="Arial" w:hAnsi="Arial" w:cs="Arial"/>
                <w:sz w:val="20"/>
                <w:szCs w:val="20"/>
              </w:rPr>
              <w:t>Connaissances et compétences associées</w:t>
            </w:r>
          </w:p>
        </w:tc>
      </w:tr>
      <w:tr w:rsidR="004F63AF" w:rsidRPr="00AC1E6B" w:rsidTr="008D6B35">
        <w:trPr>
          <w:trHeight w:val="87"/>
        </w:trPr>
        <w:tc>
          <w:tcPr>
            <w:tcW w:w="2405" w:type="dxa"/>
            <w:shd w:val="clear" w:color="auto" w:fill="B8CCE4" w:themeFill="accent1" w:themeFillTint="66"/>
            <w:vAlign w:val="center"/>
          </w:tcPr>
          <w:p w:rsidR="004F63AF" w:rsidRPr="004F63AF" w:rsidRDefault="000E7303" w:rsidP="00013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7303">
              <w:rPr>
                <w:b/>
                <w:bCs/>
              </w:rPr>
              <w:t>Comprendre le fonctionnement d’un réseau informatique</w:t>
            </w:r>
          </w:p>
        </w:tc>
        <w:tc>
          <w:tcPr>
            <w:tcW w:w="8335" w:type="dxa"/>
            <w:gridSpan w:val="4"/>
            <w:shd w:val="clear" w:color="auto" w:fill="B8CCE4" w:themeFill="accent1" w:themeFillTint="66"/>
            <w:vAlign w:val="center"/>
          </w:tcPr>
          <w:p w:rsidR="004F63AF" w:rsidRPr="004F63AF" w:rsidRDefault="008D6B35" w:rsidP="00013534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12CAF692" wp14:editId="0F61F690">
                  <wp:simplePos x="0" y="0"/>
                  <wp:positionH relativeFrom="column">
                    <wp:posOffset>4587875</wp:posOffset>
                  </wp:positionH>
                  <wp:positionV relativeFrom="paragraph">
                    <wp:posOffset>-40005</wp:posOffset>
                  </wp:positionV>
                  <wp:extent cx="573405" cy="462915"/>
                  <wp:effectExtent l="0" t="0" r="0" b="0"/>
                  <wp:wrapNone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405" cy="462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E7303" w:rsidRPr="000E7303">
              <w:rPr>
                <w:b/>
              </w:rPr>
              <w:t>Composants d'un réseau, architecture d'un réseau local</w:t>
            </w:r>
          </w:p>
        </w:tc>
      </w:tr>
      <w:tr w:rsidR="004F63AF" w:rsidRPr="00AC1E6B" w:rsidTr="008D6B35">
        <w:trPr>
          <w:trHeight w:val="87"/>
        </w:trPr>
        <w:tc>
          <w:tcPr>
            <w:tcW w:w="2405" w:type="dxa"/>
            <w:vMerge w:val="restart"/>
            <w:shd w:val="clear" w:color="auto" w:fill="FFFFFF" w:themeFill="background1"/>
            <w:vAlign w:val="center"/>
          </w:tcPr>
          <w:p w:rsidR="004F63AF" w:rsidRPr="00C20B17" w:rsidRDefault="004F63AF" w:rsidP="00013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39F0504" wp14:editId="46904E08">
                  <wp:extent cx="1333250" cy="779388"/>
                  <wp:effectExtent l="0" t="0" r="635" b="190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1459" cy="7841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42" w:type="dxa"/>
            <w:gridSpan w:val="3"/>
            <w:shd w:val="clear" w:color="auto" w:fill="FFFFFF" w:themeFill="background1"/>
            <w:vAlign w:val="center"/>
          </w:tcPr>
          <w:p w:rsidR="004F63AF" w:rsidRPr="00C20B17" w:rsidRDefault="004F63AF" w:rsidP="00013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0B17">
              <w:rPr>
                <w:rFonts w:ascii="Arial" w:hAnsi="Arial" w:cs="Arial"/>
                <w:b/>
                <w:sz w:val="20"/>
                <w:szCs w:val="20"/>
              </w:rPr>
              <w:t>Je suis capable de :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F63AF" w:rsidRPr="00C20B17" w:rsidRDefault="004F63AF" w:rsidP="00013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1C93">
              <w:rPr>
                <w:rFonts w:ascii="Arial" w:hAnsi="Arial" w:cs="Arial"/>
                <w:sz w:val="16"/>
                <w:szCs w:val="20"/>
              </w:rPr>
              <w:t>Seuil de maitrise</w:t>
            </w:r>
          </w:p>
        </w:tc>
      </w:tr>
      <w:tr w:rsidR="004F63AF" w:rsidRPr="00AC1E6B" w:rsidTr="008D6B35">
        <w:trPr>
          <w:trHeight w:val="87"/>
        </w:trPr>
        <w:tc>
          <w:tcPr>
            <w:tcW w:w="2405" w:type="dxa"/>
            <w:vMerge/>
            <w:shd w:val="clear" w:color="auto" w:fill="FFFFFF" w:themeFill="background1"/>
            <w:vAlign w:val="center"/>
          </w:tcPr>
          <w:p w:rsidR="004F63AF" w:rsidRPr="00C20B17" w:rsidRDefault="004F63AF" w:rsidP="00013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42" w:type="dxa"/>
            <w:gridSpan w:val="3"/>
            <w:shd w:val="clear" w:color="auto" w:fill="FFFFFF" w:themeFill="background1"/>
            <w:vAlign w:val="center"/>
          </w:tcPr>
          <w:p w:rsidR="004F63AF" w:rsidRPr="002A1C93" w:rsidRDefault="00315D7D" w:rsidP="00013534">
            <w:pPr>
              <w:rPr>
                <w:sz w:val="16"/>
              </w:rPr>
            </w:pPr>
            <w:r>
              <w:rPr>
                <w:sz w:val="16"/>
              </w:rPr>
              <w:t>Modifier ou dépanner un réseau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F63AF" w:rsidRPr="00C20B17" w:rsidRDefault="004F63AF" w:rsidP="00013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4F63AF" w:rsidRPr="00AC1E6B" w:rsidTr="008D6B35">
        <w:trPr>
          <w:trHeight w:val="87"/>
        </w:trPr>
        <w:tc>
          <w:tcPr>
            <w:tcW w:w="2405" w:type="dxa"/>
            <w:vMerge/>
            <w:shd w:val="clear" w:color="auto" w:fill="FFFFFF" w:themeFill="background1"/>
            <w:vAlign w:val="center"/>
          </w:tcPr>
          <w:p w:rsidR="004F63AF" w:rsidRPr="00C20B17" w:rsidRDefault="004F63AF" w:rsidP="00013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42" w:type="dxa"/>
            <w:gridSpan w:val="3"/>
            <w:shd w:val="clear" w:color="auto" w:fill="FFFFFF" w:themeFill="background1"/>
            <w:vAlign w:val="center"/>
          </w:tcPr>
          <w:p w:rsidR="004F63AF" w:rsidRPr="002A1C93" w:rsidRDefault="00315D7D" w:rsidP="00013534">
            <w:pPr>
              <w:rPr>
                <w:sz w:val="16"/>
              </w:rPr>
            </w:pPr>
            <w:r w:rsidRPr="000E7303">
              <w:rPr>
                <w:b/>
                <w:sz w:val="16"/>
              </w:rPr>
              <w:t>Identifier la circulation des données</w:t>
            </w:r>
            <w:r w:rsidRPr="000E7303">
              <w:rPr>
                <w:sz w:val="16"/>
              </w:rPr>
              <w:t xml:space="preserve"> à l’aide du flux d’information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F63AF" w:rsidRPr="00C20B17" w:rsidRDefault="004F63AF" w:rsidP="00013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4F63AF" w:rsidRPr="00AC1E6B" w:rsidTr="008D6B35">
        <w:trPr>
          <w:trHeight w:val="87"/>
        </w:trPr>
        <w:tc>
          <w:tcPr>
            <w:tcW w:w="2405" w:type="dxa"/>
            <w:vMerge/>
            <w:shd w:val="clear" w:color="auto" w:fill="FFFFFF" w:themeFill="background1"/>
            <w:vAlign w:val="center"/>
          </w:tcPr>
          <w:p w:rsidR="004F63AF" w:rsidRPr="00C20B17" w:rsidRDefault="004F63AF" w:rsidP="00013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42" w:type="dxa"/>
            <w:gridSpan w:val="3"/>
            <w:shd w:val="clear" w:color="auto" w:fill="FFFFFF" w:themeFill="background1"/>
            <w:vAlign w:val="center"/>
          </w:tcPr>
          <w:p w:rsidR="004F63AF" w:rsidRPr="002A1C93" w:rsidRDefault="000E7303" w:rsidP="00013534">
            <w:pPr>
              <w:rPr>
                <w:sz w:val="16"/>
              </w:rPr>
            </w:pPr>
            <w:r w:rsidRPr="000E7303">
              <w:rPr>
                <w:sz w:val="16"/>
              </w:rPr>
              <w:t>Décrire l’</w:t>
            </w:r>
            <w:r w:rsidRPr="000E7303">
              <w:rPr>
                <w:b/>
                <w:sz w:val="16"/>
              </w:rPr>
              <w:t>organisation matérielle d’un réseau</w:t>
            </w:r>
            <w:r w:rsidRPr="000E7303">
              <w:rPr>
                <w:sz w:val="16"/>
              </w:rPr>
              <w:t xml:space="preserve"> informatique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F63AF" w:rsidRPr="00C20B17" w:rsidRDefault="004F63AF" w:rsidP="00013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4F63AF" w:rsidRPr="00AC1E6B" w:rsidTr="008D6B35">
        <w:trPr>
          <w:trHeight w:val="87"/>
        </w:trPr>
        <w:tc>
          <w:tcPr>
            <w:tcW w:w="2405" w:type="dxa"/>
            <w:vMerge/>
            <w:shd w:val="clear" w:color="auto" w:fill="FFFFFF" w:themeFill="background1"/>
            <w:vAlign w:val="center"/>
          </w:tcPr>
          <w:p w:rsidR="004F63AF" w:rsidRPr="00C20B17" w:rsidRDefault="004F63AF" w:rsidP="00013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42" w:type="dxa"/>
            <w:gridSpan w:val="3"/>
            <w:shd w:val="clear" w:color="auto" w:fill="FFFFFF" w:themeFill="background1"/>
            <w:vAlign w:val="center"/>
          </w:tcPr>
          <w:p w:rsidR="004F63AF" w:rsidRPr="002A1C93" w:rsidRDefault="000E7303" w:rsidP="00013534">
            <w:pPr>
              <w:rPr>
                <w:sz w:val="16"/>
              </w:rPr>
            </w:pPr>
            <w:r w:rsidRPr="000E7303">
              <w:rPr>
                <w:sz w:val="16"/>
              </w:rPr>
              <w:t xml:space="preserve">Composants d'un réseau, </w:t>
            </w:r>
            <w:r w:rsidRPr="000E7303">
              <w:rPr>
                <w:b/>
                <w:sz w:val="16"/>
              </w:rPr>
              <w:t>architecture d'un réseau</w:t>
            </w:r>
            <w:r w:rsidRPr="000E7303">
              <w:rPr>
                <w:sz w:val="16"/>
              </w:rPr>
              <w:t xml:space="preserve"> local, 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F63AF" w:rsidRPr="00C20B17" w:rsidRDefault="004F63AF" w:rsidP="00013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0E7303" w:rsidRPr="0018113E" w:rsidRDefault="000E7303" w:rsidP="000E7303">
      <w:pPr>
        <w:pStyle w:val="Paragraphedeliste"/>
        <w:ind w:left="360"/>
        <w:rPr>
          <w:rFonts w:ascii="Times New Roman" w:hAnsi="Times New Roman" w:cs="Times New Roman"/>
          <w:sz w:val="14"/>
        </w:rPr>
      </w:pPr>
    </w:p>
    <w:p w:rsidR="000E7303" w:rsidRPr="000E7303" w:rsidRDefault="000E7303" w:rsidP="000E7303">
      <w:pPr>
        <w:spacing w:before="240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 xml:space="preserve">Connaissance : </w:t>
      </w:r>
      <w:r w:rsidRPr="000E7303">
        <w:rPr>
          <w:rFonts w:ascii="Times New Roman" w:hAnsi="Times New Roman" w:cs="Times New Roman"/>
          <w:b/>
          <w:sz w:val="24"/>
          <w:u w:val="single"/>
        </w:rPr>
        <w:t>Être reconnu sur un réseau</w:t>
      </w:r>
    </w:p>
    <w:p w:rsidR="000E7303" w:rsidRPr="000052FF" w:rsidRDefault="000E7303" w:rsidP="000E7303">
      <w:pPr>
        <w:spacing w:after="0"/>
        <w:rPr>
          <w:rFonts w:ascii="Times New Roman" w:eastAsia="Arial" w:hAnsi="Times New Roman" w:cs="Times New Roman"/>
          <w:color w:val="000000"/>
          <w:sz w:val="28"/>
          <w:lang w:eastAsia="fr-FR"/>
        </w:rPr>
      </w:pPr>
      <w:r w:rsidRPr="000052FF">
        <w:rPr>
          <w:rFonts w:ascii="Times New Roman" w:eastAsia="Arial" w:hAnsi="Times New Roman" w:cs="Times New Roman"/>
          <w:color w:val="000000"/>
          <w:sz w:val="28"/>
          <w:u w:val="single"/>
          <w:lang w:eastAsia="fr-FR"/>
        </w:rPr>
        <w:t>Vocabulaire</w:t>
      </w:r>
      <w:r w:rsidRPr="000052FF">
        <w:rPr>
          <w:rFonts w:ascii="Times New Roman" w:eastAsia="Arial" w:hAnsi="Times New Roman" w:cs="Times New Roman"/>
          <w:color w:val="000000"/>
          <w:sz w:val="28"/>
          <w:lang w:eastAsia="fr-FR"/>
        </w:rPr>
        <w:t xml:space="preserve"> : </w:t>
      </w:r>
      <w:r w:rsidRPr="000052FF">
        <w:rPr>
          <w:rFonts w:ascii="Times New Roman" w:hAnsi="Times New Roman" w:cs="Times New Roman"/>
          <w:color w:val="7030A0"/>
          <w:sz w:val="28"/>
        </w:rPr>
        <w:t xml:space="preserve">Un </w:t>
      </w:r>
      <w:r w:rsidRPr="002D1A81">
        <w:rPr>
          <w:rFonts w:ascii="Times New Roman" w:hAnsi="Times New Roman" w:cs="Times New Roman"/>
          <w:color w:val="7030A0"/>
          <w:sz w:val="28"/>
        </w:rPr>
        <w:t xml:space="preserve">terminal </w:t>
      </w:r>
      <w:r w:rsidRPr="000052FF">
        <w:rPr>
          <w:rFonts w:ascii="Times New Roman" w:hAnsi="Times New Roman" w:cs="Times New Roman"/>
          <w:color w:val="7030A0"/>
          <w:sz w:val="28"/>
        </w:rPr>
        <w:t>est</w:t>
      </w:r>
      <w:r w:rsidRPr="000052FF">
        <w:rPr>
          <w:rFonts w:ascii="Times New Roman" w:eastAsia="Arial" w:hAnsi="Times New Roman" w:cs="Times New Roman"/>
          <w:color w:val="000000"/>
          <w:sz w:val="28"/>
          <w:lang w:eastAsia="fr-FR"/>
        </w:rPr>
        <w:t xml:space="preserve"> un ordinateur, une tablette, un téléphone, ou </w:t>
      </w:r>
      <w:r w:rsidRPr="000052FF">
        <w:rPr>
          <w:rFonts w:ascii="Times New Roman" w:hAnsi="Times New Roman" w:cs="Times New Roman"/>
          <w:color w:val="7030A0"/>
          <w:sz w:val="28"/>
        </w:rPr>
        <w:t>tout objet connecté au réseau en contact avec un utilisateur</w:t>
      </w:r>
      <w:r w:rsidRPr="000052FF">
        <w:rPr>
          <w:rFonts w:ascii="Times New Roman" w:eastAsia="Arial" w:hAnsi="Times New Roman" w:cs="Times New Roman"/>
          <w:color w:val="000000"/>
          <w:sz w:val="28"/>
          <w:lang w:eastAsia="fr-FR"/>
        </w:rPr>
        <w:t xml:space="preserve">. </w:t>
      </w:r>
    </w:p>
    <w:p w:rsidR="000E7303" w:rsidRPr="000052FF" w:rsidRDefault="000E7303" w:rsidP="000E7303">
      <w:pPr>
        <w:spacing w:after="0"/>
        <w:rPr>
          <w:rFonts w:ascii="Times New Roman" w:eastAsia="Arial" w:hAnsi="Times New Roman" w:cs="Times New Roman"/>
          <w:color w:val="000000"/>
          <w:sz w:val="16"/>
          <w:lang w:eastAsia="fr-FR"/>
        </w:rPr>
      </w:pPr>
    </w:p>
    <w:p w:rsidR="000E7303" w:rsidRPr="000052FF" w:rsidRDefault="000E7303" w:rsidP="000E7303">
      <w:pPr>
        <w:spacing w:after="0"/>
        <w:rPr>
          <w:rFonts w:ascii="Times New Roman" w:eastAsia="Arial" w:hAnsi="Times New Roman" w:cs="Times New Roman"/>
          <w:color w:val="000000"/>
          <w:sz w:val="28"/>
          <w:lang w:eastAsia="fr-FR"/>
        </w:rPr>
      </w:pPr>
      <w:r w:rsidRPr="000052FF">
        <w:rPr>
          <w:rFonts w:ascii="Times New Roman" w:eastAsia="Arial" w:hAnsi="Times New Roman" w:cs="Times New Roman"/>
          <w:color w:val="000000"/>
          <w:sz w:val="28"/>
          <w:lang w:eastAsia="fr-FR"/>
        </w:rPr>
        <w:t xml:space="preserve">Les terminaux d’un réseau sont </w:t>
      </w:r>
      <w:r w:rsidR="00E1267E" w:rsidRPr="002D1A81">
        <w:rPr>
          <w:rFonts w:ascii="Times New Roman" w:hAnsi="Times New Roman" w:cs="Times New Roman"/>
          <w:b/>
          <w:color w:val="7030A0"/>
          <w:sz w:val="28"/>
        </w:rPr>
        <w:t>reconnus</w:t>
      </w:r>
      <w:r w:rsidRPr="002D1A81">
        <w:rPr>
          <w:rFonts w:ascii="Times New Roman" w:hAnsi="Times New Roman" w:cs="Times New Roman"/>
          <w:b/>
          <w:color w:val="7030A0"/>
          <w:sz w:val="28"/>
        </w:rPr>
        <w:t xml:space="preserve"> par </w:t>
      </w:r>
      <w:r w:rsidR="00E1267E" w:rsidRPr="002D1A81">
        <w:rPr>
          <w:rFonts w:ascii="Times New Roman" w:hAnsi="Times New Roman" w:cs="Times New Roman"/>
          <w:b/>
          <w:color w:val="7030A0"/>
          <w:sz w:val="28"/>
        </w:rPr>
        <w:t>leur</w:t>
      </w:r>
      <w:r w:rsidRPr="002D1A81">
        <w:rPr>
          <w:rFonts w:ascii="Times New Roman" w:hAnsi="Times New Roman" w:cs="Times New Roman"/>
          <w:b/>
          <w:color w:val="7030A0"/>
          <w:sz w:val="28"/>
        </w:rPr>
        <w:t xml:space="preserve"> adresse IP pour</w:t>
      </w:r>
      <w:r w:rsidRPr="000052FF">
        <w:rPr>
          <w:rFonts w:ascii="Times New Roman" w:hAnsi="Times New Roman" w:cs="Times New Roman"/>
          <w:b/>
          <w:color w:val="7030A0"/>
          <w:sz w:val="28"/>
        </w:rPr>
        <w:t xml:space="preserve"> permettre la communication entre eux</w:t>
      </w:r>
      <w:r w:rsidRPr="000052FF">
        <w:rPr>
          <w:rFonts w:ascii="Times New Roman" w:eastAsia="Arial" w:hAnsi="Times New Roman" w:cs="Times New Roman"/>
          <w:color w:val="000000"/>
          <w:sz w:val="28"/>
          <w:lang w:eastAsia="fr-FR"/>
        </w:rPr>
        <w:t>.</w:t>
      </w:r>
    </w:p>
    <w:p w:rsidR="000E7303" w:rsidRPr="000052FF" w:rsidRDefault="000E7303" w:rsidP="000E7303">
      <w:pPr>
        <w:spacing w:after="0"/>
        <w:rPr>
          <w:rFonts w:ascii="Times New Roman" w:eastAsia="Arial" w:hAnsi="Times New Roman" w:cs="Times New Roman"/>
          <w:color w:val="000000"/>
          <w:sz w:val="16"/>
          <w:lang w:eastAsia="fr-FR"/>
        </w:rPr>
      </w:pPr>
    </w:p>
    <w:p w:rsidR="000E7303" w:rsidRPr="00E152C6" w:rsidRDefault="000E7303" w:rsidP="000E7303">
      <w:pPr>
        <w:spacing w:after="0"/>
        <w:rPr>
          <w:rFonts w:ascii="Times New Roman" w:hAnsi="Times New Roman" w:cs="Times New Roman"/>
          <w:sz w:val="28"/>
        </w:rPr>
      </w:pPr>
      <w:r w:rsidRPr="00E152C6">
        <w:rPr>
          <w:rFonts w:ascii="Times New Roman" w:hAnsi="Times New Roman" w:cs="Times New Roman"/>
          <w:sz w:val="28"/>
        </w:rPr>
        <w:t xml:space="preserve">À retenir : </w:t>
      </w:r>
    </w:p>
    <w:p w:rsidR="000E7303" w:rsidRPr="00E152C6" w:rsidRDefault="000E7303" w:rsidP="000E7303">
      <w:pPr>
        <w:numPr>
          <w:ilvl w:val="0"/>
          <w:numId w:val="3"/>
        </w:numPr>
        <w:spacing w:after="0"/>
        <w:ind w:hanging="360"/>
        <w:contextualSpacing/>
        <w:rPr>
          <w:rFonts w:ascii="Times New Roman" w:hAnsi="Times New Roman" w:cs="Times New Roman"/>
          <w:sz w:val="28"/>
        </w:rPr>
      </w:pPr>
      <w:r w:rsidRPr="00E152C6">
        <w:rPr>
          <w:rFonts w:ascii="Times New Roman" w:hAnsi="Times New Roman" w:cs="Times New Roman"/>
          <w:sz w:val="28"/>
        </w:rPr>
        <w:t>Cette adresse est constituée de 4 nombres allant de 0 à 25</w:t>
      </w:r>
      <w:r w:rsidR="00861FAD" w:rsidRPr="00E152C6">
        <w:rPr>
          <w:rFonts w:ascii="Times New Roman" w:hAnsi="Times New Roman" w:cs="Times New Roman"/>
          <w:sz w:val="28"/>
        </w:rPr>
        <w:t xml:space="preserve">4 </w:t>
      </w:r>
      <w:r w:rsidRPr="00E152C6">
        <w:rPr>
          <w:rFonts w:ascii="Times New Roman" w:hAnsi="Times New Roman" w:cs="Times New Roman"/>
          <w:sz w:val="28"/>
        </w:rPr>
        <w:t xml:space="preserve">séparés par des </w:t>
      </w:r>
      <w:proofErr w:type="gramStart"/>
      <w:r w:rsidRPr="00E152C6">
        <w:rPr>
          <w:rFonts w:ascii="Times New Roman" w:hAnsi="Times New Roman" w:cs="Times New Roman"/>
          <w:sz w:val="28"/>
        </w:rPr>
        <w:t>« .</w:t>
      </w:r>
      <w:proofErr w:type="gramEnd"/>
      <w:r w:rsidRPr="00E152C6">
        <w:rPr>
          <w:rFonts w:ascii="Times New Roman" w:hAnsi="Times New Roman" w:cs="Times New Roman"/>
          <w:sz w:val="28"/>
        </w:rPr>
        <w:t> ».</w:t>
      </w:r>
    </w:p>
    <w:p w:rsidR="000E7303" w:rsidRPr="00E152C6" w:rsidRDefault="000E7303" w:rsidP="000E7303">
      <w:pPr>
        <w:numPr>
          <w:ilvl w:val="0"/>
          <w:numId w:val="3"/>
        </w:numPr>
        <w:spacing w:after="0"/>
        <w:ind w:hanging="360"/>
        <w:contextualSpacing/>
        <w:rPr>
          <w:rFonts w:ascii="Times New Roman" w:hAnsi="Times New Roman" w:cs="Times New Roman"/>
          <w:sz w:val="28"/>
        </w:rPr>
      </w:pPr>
      <w:r w:rsidRPr="00E152C6">
        <w:rPr>
          <w:rFonts w:ascii="Times New Roman" w:hAnsi="Times New Roman" w:cs="Times New Roman"/>
          <w:sz w:val="28"/>
        </w:rPr>
        <w:t>Cette adresse est constituée de deux partie</w:t>
      </w:r>
      <w:bookmarkStart w:id="0" w:name="_GoBack"/>
      <w:bookmarkEnd w:id="0"/>
      <w:r w:rsidRPr="00E152C6">
        <w:rPr>
          <w:rFonts w:ascii="Times New Roman" w:hAnsi="Times New Roman" w:cs="Times New Roman"/>
          <w:sz w:val="28"/>
        </w:rPr>
        <w:t>s :</w:t>
      </w:r>
    </w:p>
    <w:p w:rsidR="000E7303" w:rsidRPr="00E152C6" w:rsidRDefault="000E7303" w:rsidP="000E7303">
      <w:pPr>
        <w:numPr>
          <w:ilvl w:val="1"/>
          <w:numId w:val="3"/>
        </w:numPr>
        <w:spacing w:after="0"/>
        <w:ind w:hanging="360"/>
        <w:contextualSpacing/>
        <w:rPr>
          <w:rFonts w:ascii="Times New Roman" w:hAnsi="Times New Roman" w:cs="Times New Roman"/>
          <w:sz w:val="28"/>
        </w:rPr>
      </w:pPr>
      <w:proofErr w:type="gramStart"/>
      <w:r w:rsidRPr="00E152C6">
        <w:rPr>
          <w:rFonts w:ascii="Times New Roman" w:hAnsi="Times New Roman" w:cs="Times New Roman"/>
          <w:sz w:val="28"/>
        </w:rPr>
        <w:t>une</w:t>
      </w:r>
      <w:proofErr w:type="gramEnd"/>
      <w:r w:rsidRPr="00E152C6">
        <w:rPr>
          <w:rFonts w:ascii="Times New Roman" w:hAnsi="Times New Roman" w:cs="Times New Roman"/>
          <w:sz w:val="28"/>
        </w:rPr>
        <w:t xml:space="preserve"> partie commune pour tous les ordinateurs du réseau. C’est le numéro du réseau.</w:t>
      </w:r>
    </w:p>
    <w:p w:rsidR="000E7303" w:rsidRPr="00E152C6" w:rsidRDefault="000E7303" w:rsidP="000E7303">
      <w:pPr>
        <w:numPr>
          <w:ilvl w:val="1"/>
          <w:numId w:val="3"/>
        </w:numPr>
        <w:spacing w:after="0"/>
        <w:ind w:hanging="360"/>
        <w:contextualSpacing/>
        <w:rPr>
          <w:rFonts w:ascii="Times New Roman" w:hAnsi="Times New Roman" w:cs="Times New Roman"/>
          <w:sz w:val="28"/>
        </w:rPr>
      </w:pPr>
      <w:proofErr w:type="gramStart"/>
      <w:r w:rsidRPr="00E152C6">
        <w:rPr>
          <w:rFonts w:ascii="Times New Roman" w:hAnsi="Times New Roman" w:cs="Times New Roman"/>
          <w:sz w:val="28"/>
        </w:rPr>
        <w:t>une</w:t>
      </w:r>
      <w:proofErr w:type="gramEnd"/>
      <w:r w:rsidRPr="00E152C6">
        <w:rPr>
          <w:rFonts w:ascii="Times New Roman" w:hAnsi="Times New Roman" w:cs="Times New Roman"/>
          <w:sz w:val="28"/>
        </w:rPr>
        <w:t xml:space="preserve"> partie différente pour chaque ordinateur du réseau : C’est le numéro de l’ordinateur dans le réseau.</w:t>
      </w:r>
    </w:p>
    <w:p w:rsidR="000E7303" w:rsidRPr="00E152C6" w:rsidRDefault="000E7303" w:rsidP="000E7303">
      <w:pPr>
        <w:numPr>
          <w:ilvl w:val="0"/>
          <w:numId w:val="3"/>
        </w:numPr>
        <w:spacing w:after="0"/>
        <w:ind w:hanging="360"/>
        <w:contextualSpacing/>
        <w:rPr>
          <w:rFonts w:ascii="Times New Roman" w:hAnsi="Times New Roman" w:cs="Times New Roman"/>
          <w:sz w:val="28"/>
        </w:rPr>
      </w:pPr>
      <w:r w:rsidRPr="00E152C6">
        <w:rPr>
          <w:rFonts w:ascii="Times New Roman" w:hAnsi="Times New Roman" w:cs="Times New Roman"/>
          <w:sz w:val="28"/>
        </w:rPr>
        <w:t>Il ne peut donc pas y avoir 2 adresses IP identiques sur un même réseau !</w:t>
      </w:r>
    </w:p>
    <w:p w:rsidR="000E7303" w:rsidRPr="00E152C6" w:rsidRDefault="000E7303" w:rsidP="000E7303">
      <w:pPr>
        <w:numPr>
          <w:ilvl w:val="0"/>
          <w:numId w:val="3"/>
        </w:numPr>
        <w:spacing w:after="0"/>
        <w:ind w:hanging="360"/>
        <w:contextualSpacing/>
        <w:rPr>
          <w:rFonts w:ascii="Times New Roman" w:hAnsi="Times New Roman" w:cs="Times New Roman"/>
          <w:sz w:val="28"/>
        </w:rPr>
      </w:pPr>
      <w:r w:rsidRPr="00E152C6">
        <w:rPr>
          <w:rFonts w:ascii="Times New Roman" w:hAnsi="Times New Roman" w:cs="Times New Roman"/>
          <w:sz w:val="28"/>
        </w:rPr>
        <w:t>Elle peut parfois être différente à chaque connexion à un réseau.</w:t>
      </w:r>
    </w:p>
    <w:p w:rsidR="00E152C6" w:rsidRDefault="00E152C6" w:rsidP="000E7303">
      <w:pPr>
        <w:spacing w:after="0"/>
        <w:rPr>
          <w:rFonts w:ascii="Times New Roman" w:hAnsi="Times New Roman" w:cs="Times New Roman"/>
          <w:i/>
          <w:sz w:val="24"/>
        </w:rPr>
      </w:pPr>
    </w:p>
    <w:p w:rsidR="000E7303" w:rsidRPr="00E152C6" w:rsidRDefault="000E7303" w:rsidP="000E7303">
      <w:pPr>
        <w:spacing w:after="0"/>
        <w:rPr>
          <w:rFonts w:ascii="Times New Roman" w:hAnsi="Times New Roman" w:cs="Times New Roman"/>
          <w:i/>
          <w:sz w:val="24"/>
        </w:rPr>
      </w:pPr>
      <w:r w:rsidRPr="00E152C6">
        <w:rPr>
          <w:rFonts w:ascii="Times New Roman" w:hAnsi="Times New Roman" w:cs="Times New Roman"/>
          <w:i/>
          <w:sz w:val="24"/>
        </w:rPr>
        <w:t>À savoir faire :</w:t>
      </w:r>
    </w:p>
    <w:p w:rsidR="000E7303" w:rsidRPr="00E152C6" w:rsidRDefault="000E7303" w:rsidP="000E7303">
      <w:pPr>
        <w:numPr>
          <w:ilvl w:val="0"/>
          <w:numId w:val="5"/>
        </w:numPr>
        <w:spacing w:after="0"/>
        <w:ind w:hanging="360"/>
        <w:contextualSpacing/>
        <w:rPr>
          <w:rFonts w:ascii="Times New Roman" w:hAnsi="Times New Roman" w:cs="Times New Roman"/>
          <w:i/>
          <w:sz w:val="24"/>
        </w:rPr>
      </w:pPr>
      <w:r w:rsidRPr="00E152C6">
        <w:rPr>
          <w:rFonts w:ascii="Times New Roman" w:hAnsi="Times New Roman" w:cs="Times New Roman"/>
          <w:i/>
          <w:sz w:val="24"/>
        </w:rPr>
        <w:t>Reconnaître si une adresse IP est possible ou non.</w:t>
      </w:r>
    </w:p>
    <w:p w:rsidR="000E7303" w:rsidRPr="00E152C6" w:rsidRDefault="000E7303" w:rsidP="000E7303">
      <w:pPr>
        <w:numPr>
          <w:ilvl w:val="0"/>
          <w:numId w:val="5"/>
        </w:numPr>
        <w:spacing w:after="0"/>
        <w:ind w:hanging="360"/>
        <w:contextualSpacing/>
        <w:rPr>
          <w:rFonts w:ascii="Times New Roman" w:hAnsi="Times New Roman" w:cs="Times New Roman"/>
          <w:i/>
          <w:sz w:val="24"/>
        </w:rPr>
      </w:pPr>
      <w:r w:rsidRPr="00E152C6">
        <w:rPr>
          <w:rFonts w:ascii="Times New Roman" w:hAnsi="Times New Roman" w:cs="Times New Roman"/>
          <w:i/>
          <w:sz w:val="24"/>
        </w:rPr>
        <w:t>Reconnaître si deux ordinateurs sont reliés au même réseau ou sur des réseaux différents.</w:t>
      </w:r>
    </w:p>
    <w:p w:rsidR="000E7303" w:rsidRPr="000052FF" w:rsidRDefault="000E7303" w:rsidP="000E7303">
      <w:pPr>
        <w:spacing w:after="0"/>
        <w:rPr>
          <w:rFonts w:ascii="Times New Roman" w:eastAsia="Arial" w:hAnsi="Times New Roman" w:cs="Times New Roman"/>
          <w:color w:val="000000"/>
          <w:sz w:val="28"/>
          <w:lang w:eastAsia="fr-FR"/>
        </w:rPr>
      </w:pPr>
    </w:p>
    <w:p w:rsidR="000E7303" w:rsidRPr="000052FF" w:rsidRDefault="000E7303" w:rsidP="000E7303">
      <w:pPr>
        <w:spacing w:after="0"/>
        <w:rPr>
          <w:rFonts w:ascii="Times New Roman" w:eastAsia="Arial" w:hAnsi="Times New Roman" w:cs="Times New Roman"/>
          <w:color w:val="000000"/>
          <w:sz w:val="28"/>
          <w:lang w:eastAsia="fr-FR"/>
        </w:rPr>
      </w:pPr>
      <w:r w:rsidRPr="000052FF">
        <w:rPr>
          <w:rFonts w:ascii="Times New Roman" w:eastAsia="Arial" w:hAnsi="Times New Roman" w:cs="Times New Roman"/>
          <w:color w:val="000000"/>
          <w:sz w:val="28"/>
          <w:lang w:eastAsia="fr-FR"/>
        </w:rPr>
        <w:t>Ex : Pourquoi les adresses IP suivantes sont, ou ne sont pas possibles ?</w:t>
      </w:r>
    </w:p>
    <w:p w:rsidR="000E7303" w:rsidRPr="000052FF" w:rsidRDefault="000E7303" w:rsidP="000E7303">
      <w:pPr>
        <w:numPr>
          <w:ilvl w:val="0"/>
          <w:numId w:val="4"/>
        </w:numPr>
        <w:spacing w:after="0"/>
        <w:ind w:hanging="360"/>
        <w:contextualSpacing/>
        <w:rPr>
          <w:rFonts w:ascii="Times New Roman" w:eastAsia="Arial" w:hAnsi="Times New Roman" w:cs="Times New Roman"/>
          <w:color w:val="000000"/>
          <w:sz w:val="28"/>
          <w:lang w:eastAsia="fr-FR"/>
        </w:rPr>
      </w:pPr>
      <w:r w:rsidRPr="000052FF">
        <w:rPr>
          <w:rFonts w:ascii="Times New Roman" w:eastAsia="Arial" w:hAnsi="Times New Roman" w:cs="Times New Roman"/>
          <w:color w:val="000000"/>
          <w:sz w:val="28"/>
          <w:lang w:eastAsia="fr-FR"/>
        </w:rPr>
        <w:t>300.520.430.1</w:t>
      </w:r>
    </w:p>
    <w:p w:rsidR="000E7303" w:rsidRPr="000052FF" w:rsidRDefault="000E7303" w:rsidP="000E7303">
      <w:pPr>
        <w:numPr>
          <w:ilvl w:val="0"/>
          <w:numId w:val="4"/>
        </w:numPr>
        <w:spacing w:after="0"/>
        <w:ind w:hanging="360"/>
        <w:contextualSpacing/>
        <w:rPr>
          <w:rFonts w:ascii="Times New Roman" w:eastAsia="Arial" w:hAnsi="Times New Roman" w:cs="Times New Roman"/>
          <w:color w:val="000000"/>
          <w:sz w:val="28"/>
          <w:lang w:eastAsia="fr-FR"/>
        </w:rPr>
      </w:pPr>
      <w:r w:rsidRPr="000052FF">
        <w:rPr>
          <w:rFonts w:ascii="Times New Roman" w:eastAsia="Arial" w:hAnsi="Times New Roman" w:cs="Times New Roman"/>
          <w:color w:val="000000"/>
          <w:sz w:val="28"/>
          <w:lang w:eastAsia="fr-FR"/>
        </w:rPr>
        <w:t>245.100.10.50</w:t>
      </w:r>
    </w:p>
    <w:p w:rsidR="000E7303" w:rsidRPr="000052FF" w:rsidRDefault="000E7303" w:rsidP="000E7303">
      <w:pPr>
        <w:numPr>
          <w:ilvl w:val="0"/>
          <w:numId w:val="4"/>
        </w:numPr>
        <w:spacing w:after="0"/>
        <w:ind w:hanging="360"/>
        <w:contextualSpacing/>
        <w:rPr>
          <w:rFonts w:ascii="Times New Roman" w:eastAsia="Arial" w:hAnsi="Times New Roman" w:cs="Times New Roman"/>
          <w:color w:val="000000"/>
          <w:sz w:val="28"/>
          <w:lang w:eastAsia="fr-FR"/>
        </w:rPr>
      </w:pPr>
      <w:r w:rsidRPr="000052FF">
        <w:rPr>
          <w:rFonts w:ascii="Times New Roman" w:eastAsia="Arial" w:hAnsi="Times New Roman" w:cs="Times New Roman"/>
          <w:color w:val="000000"/>
          <w:sz w:val="28"/>
          <w:lang w:eastAsia="fr-FR"/>
        </w:rPr>
        <w:t>170.10.10.2.3</w:t>
      </w:r>
    </w:p>
    <w:p w:rsidR="000E7303" w:rsidRPr="000052FF" w:rsidRDefault="000E7303" w:rsidP="000E7303">
      <w:pPr>
        <w:numPr>
          <w:ilvl w:val="0"/>
          <w:numId w:val="4"/>
        </w:numPr>
        <w:spacing w:after="0"/>
        <w:ind w:hanging="360"/>
        <w:contextualSpacing/>
        <w:rPr>
          <w:rFonts w:ascii="Times New Roman" w:eastAsia="Arial" w:hAnsi="Times New Roman" w:cs="Times New Roman"/>
          <w:color w:val="000000"/>
          <w:sz w:val="28"/>
          <w:lang w:eastAsia="fr-FR"/>
        </w:rPr>
      </w:pPr>
      <w:r w:rsidRPr="000052FF">
        <w:rPr>
          <w:rFonts w:ascii="Times New Roman" w:eastAsia="Arial" w:hAnsi="Times New Roman" w:cs="Times New Roman"/>
          <w:color w:val="000000"/>
          <w:sz w:val="28"/>
          <w:lang w:eastAsia="fr-FR"/>
        </w:rPr>
        <w:t>80.10.10</w:t>
      </w:r>
    </w:p>
    <w:p w:rsidR="000E7303" w:rsidRPr="003B2590" w:rsidRDefault="000E7303" w:rsidP="000E7303">
      <w:pPr>
        <w:spacing w:after="0"/>
        <w:rPr>
          <w:rFonts w:ascii="Arial" w:eastAsia="Arial" w:hAnsi="Arial" w:cs="Arial"/>
          <w:color w:val="000000"/>
          <w:sz w:val="4"/>
          <w:lang w:eastAsia="fr-FR"/>
        </w:rPr>
      </w:pPr>
    </w:p>
    <w:p w:rsidR="001E39BB" w:rsidRDefault="000052FF" w:rsidP="00843DF2">
      <w:pPr>
        <w:spacing w:before="240"/>
        <w:rPr>
          <w:b/>
          <w:sz w:val="28"/>
          <w:u w:val="single"/>
        </w:rPr>
      </w:pPr>
      <w:r>
        <w:rPr>
          <w:rFonts w:ascii="Times New Roman" w:eastAsia="Arial" w:hAnsi="Times New Roman" w:cs="Times New Roman"/>
          <w:noProof/>
          <w:color w:val="00000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499EEB" wp14:editId="1A627C02">
                <wp:simplePos x="0" y="0"/>
                <wp:positionH relativeFrom="column">
                  <wp:posOffset>579967</wp:posOffset>
                </wp:positionH>
                <wp:positionV relativeFrom="paragraph">
                  <wp:posOffset>264582</wp:posOffset>
                </wp:positionV>
                <wp:extent cx="5855335" cy="1138767"/>
                <wp:effectExtent l="38100" t="38100" r="107315" b="118745"/>
                <wp:wrapNone/>
                <wp:docPr id="45" name="Zone de text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5335" cy="113876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0E7303" w:rsidRPr="000052FF" w:rsidRDefault="000E7303" w:rsidP="000E7303">
                            <w:pPr>
                              <w:spacing w:after="120" w:line="240" w:lineRule="auto"/>
                            </w:pPr>
                            <w:r w:rsidRPr="000052FF">
                              <w:t xml:space="preserve">Pour aller plus loin : </w:t>
                            </w:r>
                            <w:r w:rsidRPr="000052FF">
                              <w:rPr>
                                <w:b/>
                              </w:rPr>
                              <w:t>L’</w:t>
                            </w:r>
                            <w:r w:rsidRPr="002D1A81">
                              <w:rPr>
                                <w:b/>
                              </w:rPr>
                              <w:t>adresse MAC</w:t>
                            </w:r>
                          </w:p>
                          <w:p w:rsidR="000E7303" w:rsidRPr="000052FF" w:rsidRDefault="000E7303" w:rsidP="000E7303">
                            <w:pPr>
                              <w:spacing w:after="0" w:line="240" w:lineRule="auto"/>
                            </w:pPr>
                            <w:r w:rsidRPr="000052FF">
                              <w:t xml:space="preserve">Elle sert à </w:t>
                            </w:r>
                            <w:r w:rsidRPr="000052FF">
                              <w:rPr>
                                <w:b/>
                              </w:rPr>
                              <w:t>identifier de</w:t>
                            </w:r>
                            <w:r w:rsidRPr="000052FF">
                              <w:t xml:space="preserve"> </w:t>
                            </w:r>
                            <w:r w:rsidRPr="000052FF">
                              <w:rPr>
                                <w:b/>
                              </w:rPr>
                              <w:t>manière unique</w:t>
                            </w:r>
                            <w:r w:rsidRPr="000052FF">
                              <w:t xml:space="preserve"> dans le monde </w:t>
                            </w:r>
                            <w:r w:rsidR="00861FAD" w:rsidRPr="000052FF">
                              <w:t>la carte réseau d’</w:t>
                            </w:r>
                            <w:r w:rsidRPr="000052FF">
                              <w:t>un appareil connectable à un réseau. Elle est fixe et attribuée par le constructeur de l’appareil.</w:t>
                            </w:r>
                          </w:p>
                          <w:p w:rsidR="000E7303" w:rsidRPr="000052FF" w:rsidRDefault="000E7303" w:rsidP="000E7303">
                            <w:pPr>
                              <w:spacing w:after="0" w:line="240" w:lineRule="auto"/>
                            </w:pPr>
                            <w:r w:rsidRPr="000052FF">
                              <w:t>Elle est composée de chiffres et de lettres souvent séparés par des « : » ou des « - »</w:t>
                            </w:r>
                          </w:p>
                          <w:p w:rsidR="000E7303" w:rsidRPr="000052FF" w:rsidRDefault="000E7303" w:rsidP="000E7303">
                            <w:pPr>
                              <w:spacing w:after="0" w:line="240" w:lineRule="auto"/>
                            </w:pPr>
                            <w:r w:rsidRPr="000052FF">
                              <w:t xml:space="preserve">Exemple : 00-FF-87-AC-16-3B      ou     </w:t>
                            </w:r>
                            <w:proofErr w:type="gramStart"/>
                            <w:r w:rsidRPr="000052FF">
                              <w:rPr>
                                <w:sz w:val="24"/>
                              </w:rPr>
                              <w:t>00:</w:t>
                            </w:r>
                            <w:proofErr w:type="gramEnd"/>
                            <w:r w:rsidRPr="000052FF">
                              <w:rPr>
                                <w:sz w:val="24"/>
                              </w:rPr>
                              <w:t>0D:BD:85:60:B6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499EEB" id="_x0000_t202" coordsize="21600,21600" o:spt="202" path="m,l,21600r21600,l21600,xe">
                <v:stroke joinstyle="miter"/>
                <v:path gradientshapeok="t" o:connecttype="rect"/>
              </v:shapetype>
              <v:shape id="Zone de texte 45" o:spid="_x0000_s1026" type="#_x0000_t202" style="position:absolute;margin-left:45.65pt;margin-top:20.85pt;width:461.05pt;height:8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" fillcolor="window" strokeweight=".5pt">
                <v:shadow on="t" color="black" opacity="26214f" origin="-.5,-.5" offset=".74836mm,.74836mm"/>
                <v:textbox>
                  <w:txbxContent>
                    <w:p w:rsidR="000E7303" w:rsidRPr="000052FF" w:rsidRDefault="000E7303" w:rsidP="000E7303">
                      <w:pPr>
                        <w:spacing w:after="120" w:line="240" w:lineRule="auto"/>
                      </w:pPr>
                      <w:r w:rsidRPr="000052FF">
                        <w:t xml:space="preserve">Pour aller plus loin : </w:t>
                      </w:r>
                      <w:r w:rsidRPr="000052FF">
                        <w:rPr>
                          <w:b/>
                        </w:rPr>
                        <w:t>L’</w:t>
                      </w:r>
                      <w:r w:rsidRPr="002D1A81">
                        <w:rPr>
                          <w:b/>
                        </w:rPr>
                        <w:t>adresse MAC</w:t>
                      </w:r>
                    </w:p>
                    <w:p w:rsidR="000E7303" w:rsidRPr="000052FF" w:rsidRDefault="000E7303" w:rsidP="000E7303">
                      <w:pPr>
                        <w:spacing w:after="0" w:line="240" w:lineRule="auto"/>
                      </w:pPr>
                      <w:r w:rsidRPr="000052FF">
                        <w:t xml:space="preserve">Elle sert à </w:t>
                      </w:r>
                      <w:r w:rsidRPr="000052FF">
                        <w:rPr>
                          <w:b/>
                        </w:rPr>
                        <w:t>identifier de</w:t>
                      </w:r>
                      <w:r w:rsidRPr="000052FF">
                        <w:t xml:space="preserve"> </w:t>
                      </w:r>
                      <w:r w:rsidRPr="000052FF">
                        <w:rPr>
                          <w:b/>
                        </w:rPr>
                        <w:t>manière unique</w:t>
                      </w:r>
                      <w:r w:rsidRPr="000052FF">
                        <w:t xml:space="preserve"> dans le monde </w:t>
                      </w:r>
                      <w:r w:rsidR="00861FAD" w:rsidRPr="000052FF">
                        <w:t>la carte réseau d’</w:t>
                      </w:r>
                      <w:r w:rsidRPr="000052FF">
                        <w:t>un appareil connectable à un réseau. Elle est fixe et attribuée par le constructeur de l’appareil.</w:t>
                      </w:r>
                    </w:p>
                    <w:p w:rsidR="000E7303" w:rsidRPr="000052FF" w:rsidRDefault="000E7303" w:rsidP="000E7303">
                      <w:pPr>
                        <w:spacing w:after="0" w:line="240" w:lineRule="auto"/>
                      </w:pPr>
                      <w:r w:rsidRPr="000052FF">
                        <w:t>Elle est composée de chiffres et de lettres souvent séparés par des « : » ou des « - »</w:t>
                      </w:r>
                    </w:p>
                    <w:p w:rsidR="000E7303" w:rsidRPr="000052FF" w:rsidRDefault="000E7303" w:rsidP="000E7303">
                      <w:pPr>
                        <w:spacing w:after="0" w:line="240" w:lineRule="auto"/>
                      </w:pPr>
                      <w:r w:rsidRPr="000052FF">
                        <w:t xml:space="preserve">Exemple : 00-FF-87-AC-16-3B      ou     </w:t>
                      </w:r>
                      <w:proofErr w:type="gramStart"/>
                      <w:r w:rsidRPr="000052FF">
                        <w:rPr>
                          <w:sz w:val="24"/>
                        </w:rPr>
                        <w:t>00:</w:t>
                      </w:r>
                      <w:proofErr w:type="gramEnd"/>
                      <w:r w:rsidRPr="000052FF">
                        <w:rPr>
                          <w:sz w:val="24"/>
                        </w:rPr>
                        <w:t>0D:BD:85:60:B6</w:t>
                      </w:r>
                    </w:p>
                  </w:txbxContent>
                </v:textbox>
              </v:shape>
            </w:pict>
          </mc:Fallback>
        </mc:AlternateContent>
      </w:r>
    </w:p>
    <w:p w:rsidR="000E7303" w:rsidRPr="00F62772" w:rsidRDefault="000E7303" w:rsidP="00843DF2">
      <w:pPr>
        <w:spacing w:before="240"/>
        <w:rPr>
          <w:b/>
          <w:sz w:val="28"/>
        </w:rPr>
      </w:pPr>
    </w:p>
    <w:sectPr w:rsidR="000E7303" w:rsidRPr="00F62772" w:rsidSect="0001353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66040"/>
    <w:multiLevelType w:val="hybridMultilevel"/>
    <w:tmpl w:val="6DB401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93955"/>
    <w:multiLevelType w:val="multilevel"/>
    <w:tmpl w:val="767AB8B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 w15:restartNumberingAfterBreak="0">
    <w:nsid w:val="20730D4E"/>
    <w:multiLevelType w:val="hybridMultilevel"/>
    <w:tmpl w:val="386270B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A04AAC"/>
    <w:multiLevelType w:val="multilevel"/>
    <w:tmpl w:val="C23868B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 w15:restartNumberingAfterBreak="0">
    <w:nsid w:val="67EA3EED"/>
    <w:multiLevelType w:val="multilevel"/>
    <w:tmpl w:val="8410C41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3AF"/>
    <w:rsid w:val="000052FF"/>
    <w:rsid w:val="00013534"/>
    <w:rsid w:val="000E7303"/>
    <w:rsid w:val="00143AB7"/>
    <w:rsid w:val="00183C8E"/>
    <w:rsid w:val="001E39BB"/>
    <w:rsid w:val="001E6E79"/>
    <w:rsid w:val="00270E39"/>
    <w:rsid w:val="0029243B"/>
    <w:rsid w:val="002A1C93"/>
    <w:rsid w:val="002C5760"/>
    <w:rsid w:val="002D1A81"/>
    <w:rsid w:val="002F4765"/>
    <w:rsid w:val="00315D7D"/>
    <w:rsid w:val="0033060E"/>
    <w:rsid w:val="00386647"/>
    <w:rsid w:val="0046714B"/>
    <w:rsid w:val="004D5C9A"/>
    <w:rsid w:val="004E5534"/>
    <w:rsid w:val="004F63AF"/>
    <w:rsid w:val="005411F1"/>
    <w:rsid w:val="005422CB"/>
    <w:rsid w:val="005B00B0"/>
    <w:rsid w:val="005C686A"/>
    <w:rsid w:val="005D790D"/>
    <w:rsid w:val="00665545"/>
    <w:rsid w:val="006B2AC8"/>
    <w:rsid w:val="006C5673"/>
    <w:rsid w:val="00803C12"/>
    <w:rsid w:val="00807EBE"/>
    <w:rsid w:val="008320F8"/>
    <w:rsid w:val="00843DF2"/>
    <w:rsid w:val="00861FAD"/>
    <w:rsid w:val="008D6B35"/>
    <w:rsid w:val="00942DC7"/>
    <w:rsid w:val="00A159A7"/>
    <w:rsid w:val="00A32DEA"/>
    <w:rsid w:val="00B10DE0"/>
    <w:rsid w:val="00B14B17"/>
    <w:rsid w:val="00BA2A15"/>
    <w:rsid w:val="00BC6BB7"/>
    <w:rsid w:val="00BD1D8B"/>
    <w:rsid w:val="00C02377"/>
    <w:rsid w:val="00C21517"/>
    <w:rsid w:val="00CF6A9F"/>
    <w:rsid w:val="00D055FD"/>
    <w:rsid w:val="00DB13BB"/>
    <w:rsid w:val="00DC42E8"/>
    <w:rsid w:val="00E1267E"/>
    <w:rsid w:val="00E152C6"/>
    <w:rsid w:val="00E17BBB"/>
    <w:rsid w:val="00F62772"/>
    <w:rsid w:val="00F94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8C4B4"/>
  <w15:docId w15:val="{8DBB16F6-C3F1-45BB-93A5-453761C8A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F63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F6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F63A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422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3359D-DF7D-4D75-9BD8-18DBA06D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Fabrice Cizeron</dc:creator>
  <cp:keywords/>
  <dc:description/>
  <cp:lastModifiedBy>Fabrice Cizeron</cp:lastModifiedBy>
  <cp:revision>4</cp:revision>
  <cp:lastPrinted>2017-12-03T23:22:00Z</cp:lastPrinted>
  <dcterms:created xsi:type="dcterms:W3CDTF">2017-12-04T13:07:00Z</dcterms:created>
  <dcterms:modified xsi:type="dcterms:W3CDTF">2018-03-29T20:08:00Z</dcterms:modified>
</cp:coreProperties>
</file>